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152D57" w:rsidRDefault="00152D57" w:rsidP="008B5FC7">
      <w:pPr>
        <w:spacing w:after="0"/>
        <w:jc w:val="both"/>
        <w:rPr>
          <w:sz w:val="24"/>
          <w:szCs w:val="24"/>
        </w:rPr>
      </w:pPr>
      <w:r w:rsidRPr="00152D57">
        <w:rPr>
          <w:sz w:val="24"/>
          <w:szCs w:val="24"/>
        </w:rPr>
        <w:t>Se già di ruolo indicare classe di concorso_______________ e sede di titolarità________________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2320F7">
        <w:rPr>
          <w:b/>
          <w:sz w:val="24"/>
          <w:szCs w:val="24"/>
        </w:rPr>
        <w:t>ad esaurimento</w:t>
      </w:r>
      <w:r>
        <w:rPr>
          <w:sz w:val="24"/>
          <w:szCs w:val="24"/>
        </w:rPr>
        <w:t xml:space="preserve"> del personale docente </w:t>
      </w:r>
      <w:r w:rsidR="002320F7">
        <w:rPr>
          <w:sz w:val="24"/>
          <w:szCs w:val="24"/>
        </w:rPr>
        <w:t>ai sensi del D.M. n. 374 del 24 aprile 2019.</w:t>
      </w:r>
    </w:p>
    <w:p w:rsidR="002320F7" w:rsidRDefault="002320F7" w:rsidP="00B732C3">
      <w:pPr>
        <w:spacing w:after="0"/>
        <w:jc w:val="both"/>
        <w:rPr>
          <w:sz w:val="24"/>
          <w:szCs w:val="24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 seguente tipologia di posto/ classe di concorso:</w:t>
      </w: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1393"/>
      </w:tblGrid>
      <w:tr w:rsidR="00B732C3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C3" w:rsidRPr="0070151D" w:rsidRDefault="00B732C3" w:rsidP="00556594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732C3" w:rsidRPr="0070151D" w:rsidRDefault="00B732C3" w:rsidP="00556594"/>
        </w:tc>
      </w:tr>
      <w:tr w:rsidR="00FE4849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849" w:rsidRPr="0070151D" w:rsidRDefault="00FE4849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FE4849" w:rsidRPr="0070151D" w:rsidRDefault="00FE4849" w:rsidP="00556594"/>
        </w:tc>
      </w:tr>
      <w:tr w:rsidR="009F0302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302" w:rsidRPr="0070151D" w:rsidRDefault="009F0302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F0302" w:rsidRPr="0070151D" w:rsidRDefault="009F0302" w:rsidP="00556594"/>
        </w:tc>
      </w:tr>
    </w:tbl>
    <w:p w:rsidR="009F0302" w:rsidRDefault="009F0302" w:rsidP="00B732C3">
      <w:pPr>
        <w:ind w:left="66"/>
      </w:pPr>
    </w:p>
    <w:p w:rsidR="00FE4849" w:rsidRDefault="00FE4849" w:rsidP="00B732C3">
      <w:pPr>
        <w:ind w:left="66"/>
      </w:pPr>
      <w:r>
        <w:t>(nel caso di presenza nelle graduatorie di più classi di concorso indicarle in ordine di priorità)</w:t>
      </w:r>
    </w:p>
    <w:p w:rsidR="00B732C3" w:rsidRDefault="00700284" w:rsidP="00B732C3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2C3">
        <w:t>Posizione in graduatoria n.</w:t>
      </w:r>
      <w:r w:rsidR="00B732C3">
        <w:tab/>
      </w:r>
      <w:r w:rsidR="00B732C3">
        <w:tab/>
      </w:r>
      <w:r w:rsidR="00B732C3">
        <w:tab/>
      </w:r>
      <w:r w:rsidR="00B732C3">
        <w:tab/>
        <w:t xml:space="preserve"> con punti </w:t>
      </w:r>
    </w:p>
    <w:p w:rsidR="00B732C3" w:rsidRDefault="00B732C3" w:rsidP="0003714E">
      <w:pPr>
        <w:pStyle w:val="Paragrafoelenco"/>
        <w:numPr>
          <w:ilvl w:val="0"/>
          <w:numId w:val="5"/>
        </w:numPr>
      </w:pPr>
      <w:r>
        <w:t>Inserito/a con riserva</w:t>
      </w:r>
      <w:r w:rsidR="00152D57">
        <w:t xml:space="preserve"> contenzioso</w:t>
      </w: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0329A4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immissione in ruolo prevista per il 2</w:t>
      </w:r>
      <w:r w:rsidR="000904B6">
        <w:t>019/2020 c.d. posti “quota 100” di cui a</w:t>
      </w:r>
      <w:r w:rsidR="002C6257">
        <w:t>ll’Avviso dell’USR Marche.</w:t>
      </w:r>
      <w:r w:rsidR="00B732C3">
        <w:t xml:space="preserve"> 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9F0302" w:rsidRDefault="009F0302" w:rsidP="000329A4">
      <w:pPr>
        <w:spacing w:after="0"/>
        <w:jc w:val="center"/>
        <w:rPr>
          <w:b/>
          <w:sz w:val="28"/>
          <w:szCs w:val="28"/>
        </w:rPr>
      </w:pPr>
    </w:p>
    <w:p w:rsidR="000329A4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3714E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NON </w:t>
      </w:r>
      <w:r w:rsidRPr="0003714E">
        <w:rPr>
          <w:sz w:val="24"/>
          <w:szCs w:val="24"/>
        </w:rPr>
        <w:t>intende accettare la nomina in ruolo di cui al D.M. 12 del 18/05/2020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0329A4" w:rsidRPr="0003714E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3714E">
        <w:rPr>
          <w:sz w:val="24"/>
          <w:szCs w:val="24"/>
        </w:rPr>
        <w:lastRenderedPageBreak/>
        <w:t>che intende accettare la nomina in ruolo di cui al D.M. 12 del 18/05/2020</w:t>
      </w:r>
      <w:r>
        <w:rPr>
          <w:sz w:val="24"/>
          <w:szCs w:val="24"/>
        </w:rPr>
        <w:t xml:space="preserve"> e, allo scopo, indica </w:t>
      </w:r>
      <w:r w:rsidRPr="0003714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 xml:space="preserve">sedi scolastiche </w:t>
      </w:r>
      <w:r w:rsidRPr="0003714E">
        <w:rPr>
          <w:sz w:val="24"/>
          <w:szCs w:val="24"/>
        </w:rPr>
        <w:t xml:space="preserve">in </w:t>
      </w:r>
      <w:r w:rsidRPr="0003714E">
        <w:rPr>
          <w:b/>
          <w:sz w:val="24"/>
          <w:szCs w:val="24"/>
        </w:rPr>
        <w:t>ordine di priorità</w:t>
      </w:r>
      <w:r w:rsidRPr="0003714E">
        <w:rPr>
          <w:sz w:val="24"/>
          <w:szCs w:val="24"/>
        </w:rPr>
        <w:t xml:space="preserve">: (N.B. </w:t>
      </w:r>
      <w:r w:rsidRPr="0003714E">
        <w:rPr>
          <w:sz w:val="20"/>
          <w:szCs w:val="20"/>
        </w:rPr>
        <w:t xml:space="preserve">Indicare </w:t>
      </w:r>
      <w:r>
        <w:rPr>
          <w:sz w:val="20"/>
          <w:szCs w:val="20"/>
        </w:rPr>
        <w:t>tutte le sedi disponibili per la classe di concorso per cui si concorre comprese nell’elenco allegato al DDG</w:t>
      </w:r>
      <w:r w:rsidRPr="0003714E">
        <w:rPr>
          <w:sz w:val="20"/>
          <w:szCs w:val="20"/>
        </w:rPr>
        <w:t>)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7)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8)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9)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10)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11)  ……………………………………………………………………..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>……………………………………………      12)  ……………………………………………………………………..</w:t>
      </w:r>
    </w:p>
    <w:p w:rsidR="00152D57" w:rsidRDefault="00152D57" w:rsidP="00152D57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B45E1C">
        <w:rPr>
          <w:sz w:val="24"/>
          <w:szCs w:val="24"/>
        </w:rPr>
        <w:t xml:space="preserve">mpilato e restituito,  </w:t>
      </w:r>
      <w:r w:rsidR="00B45E1C" w:rsidRPr="00B45E1C">
        <w:rPr>
          <w:b/>
          <w:sz w:val="24"/>
          <w:szCs w:val="24"/>
        </w:rPr>
        <w:t>entro le ore 16 del giorno 28 maggio 2020</w:t>
      </w:r>
      <w:r w:rsidR="00B45E1C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P.E.C. o P.E.O., agli indirizzi degli Uffici di Ambito Territoriale competenti alla gestione del</w:t>
      </w:r>
      <w:r w:rsidR="00F23CCE">
        <w:rPr>
          <w:sz w:val="24"/>
          <w:szCs w:val="24"/>
        </w:rPr>
        <w:t>la procedura concorsuale</w:t>
      </w:r>
      <w:r w:rsidR="00F23CCE" w:rsidRPr="00F23CCE">
        <w:rPr>
          <w:sz w:val="24"/>
          <w:szCs w:val="24"/>
        </w:rPr>
        <w:t xml:space="preserve"> per cui si concorre,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>Indirizzi uffici di Ambito Territoriale</w:t>
      </w: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Ascoli Piceno/Fermo: Pec: </w:t>
      </w:r>
      <w:hyperlink r:id="rId9" w:history="1">
        <w:r w:rsidRPr="00730412">
          <w:rPr>
            <w:rStyle w:val="Collegamentoipertestuale"/>
            <w:b/>
            <w:szCs w:val="20"/>
          </w:rPr>
          <w:t>uspap@postacert.istruzione.it</w:t>
        </w:r>
      </w:hyperlink>
      <w:r w:rsidRPr="00730412">
        <w:rPr>
          <w:b/>
          <w:szCs w:val="20"/>
        </w:rPr>
        <w:t xml:space="preserve">      E-mail: </w:t>
      </w:r>
      <w:hyperlink r:id="rId10" w:history="1">
        <w:r w:rsidRPr="00730412">
          <w:rPr>
            <w:rStyle w:val="Collegamentoipertestuale"/>
            <w:b/>
            <w:szCs w:val="20"/>
          </w:rPr>
          <w:t>usp.ap@istruzione.it</w:t>
        </w:r>
      </w:hyperlink>
    </w:p>
    <w:sectPr w:rsidR="00F23CCE" w:rsidRPr="00730412" w:rsidSect="0015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28" w:rsidRDefault="00813228" w:rsidP="00154FFD">
      <w:pPr>
        <w:spacing w:after="0" w:line="240" w:lineRule="auto"/>
      </w:pPr>
      <w:r>
        <w:separator/>
      </w:r>
    </w:p>
  </w:endnote>
  <w:endnote w:type="continuationSeparator" w:id="0">
    <w:p w:rsidR="00813228" w:rsidRDefault="0081322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4" w:rsidRDefault="007002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EB5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5E98">
              <w:rPr>
                <w:b/>
                <w:bCs/>
                <w:sz w:val="24"/>
                <w:szCs w:val="24"/>
              </w:rPr>
              <w:fldChar w:fldCharType="separate"/>
            </w:r>
            <w:r w:rsidR="00700284">
              <w:rPr>
                <w:b/>
                <w:bCs/>
                <w:noProof/>
              </w:rPr>
              <w:t>2</w:t>
            </w:r>
            <w:r w:rsidR="00EB5E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EB5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5E98">
              <w:rPr>
                <w:b/>
                <w:bCs/>
                <w:sz w:val="24"/>
                <w:szCs w:val="24"/>
              </w:rPr>
              <w:fldChar w:fldCharType="separate"/>
            </w:r>
            <w:r w:rsidR="00700284">
              <w:rPr>
                <w:b/>
                <w:bCs/>
                <w:noProof/>
              </w:rPr>
              <w:t>2</w:t>
            </w:r>
            <w:r w:rsidR="00EB5E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5605E3">
    <w:pPr>
      <w:pStyle w:val="Pidipagina"/>
      <w:rPr>
        <w:sz w:val="18"/>
        <w:szCs w:val="18"/>
      </w:rPr>
    </w:pPr>
    <w:bookmarkStart w:id="0" w:name="_GoBack"/>
    <w:r>
      <w:rPr>
        <w:sz w:val="18"/>
        <w:szCs w:val="18"/>
      </w:rPr>
      <w:t>2020052</w:t>
    </w:r>
    <w:r w:rsidR="00700284">
      <w:rPr>
        <w:sz w:val="18"/>
        <w:szCs w:val="18"/>
      </w:rPr>
      <w:t>51705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28" w:rsidRDefault="00813228" w:rsidP="00154FFD">
      <w:pPr>
        <w:spacing w:after="0" w:line="240" w:lineRule="auto"/>
      </w:pPr>
      <w:r>
        <w:separator/>
      </w:r>
    </w:p>
  </w:footnote>
  <w:footnote w:type="continuationSeparator" w:id="0">
    <w:p w:rsidR="00813228" w:rsidRDefault="0081322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4" w:rsidRDefault="007002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84" w:rsidRDefault="007002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</w:t>
    </w:r>
    <w:r w:rsidR="00EC5F20">
      <w:rPr>
        <w:b/>
        <w:i/>
        <w:sz w:val="28"/>
        <w:szCs w:val="28"/>
        <w:u w:val="single"/>
      </w:rPr>
      <w:t xml:space="preserve"> 2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C2588B" w:rsidRDefault="00C2588B" w:rsidP="000329A4">
    <w:pPr>
      <w:spacing w:after="0"/>
      <w:jc w:val="both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B732C3">
      <w:rPr>
        <w:b/>
        <w:sz w:val="28"/>
        <w:szCs w:val="28"/>
      </w:rPr>
      <w:t xml:space="preserve">12 del 18/05/2020 </w:t>
    </w:r>
    <w:r w:rsidR="00B732C3" w:rsidRPr="00B732C3">
      <w:rPr>
        <w:b/>
        <w:sz w:val="28"/>
        <w:szCs w:val="28"/>
      </w:rPr>
      <w:t>Disposizio</w:t>
    </w:r>
    <w:r w:rsidR="0003714E">
      <w:rPr>
        <w:b/>
        <w:sz w:val="28"/>
        <w:szCs w:val="28"/>
      </w:rPr>
      <w:t xml:space="preserve">ni concernenti le operazioni di </w:t>
    </w:r>
    <w:r w:rsidR="00B732C3" w:rsidRPr="00B732C3">
      <w:rPr>
        <w:b/>
        <w:sz w:val="28"/>
        <w:szCs w:val="28"/>
      </w:rPr>
      <w:t>assunzione a tempo indeterminato ai sensi</w:t>
    </w:r>
    <w:r w:rsidR="000329A4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dell’articolo 1, comma 18-quater, del Decreto Legge 29 ottobre 2019 n. 126, convertito, con</w:t>
    </w:r>
    <w:r w:rsidR="00B732C3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modificazioni, dalla Legge 20 dicembre 2019 n. 159</w:t>
    </w:r>
    <w:r w:rsidR="00B732C3">
      <w:rPr>
        <w:b/>
        <w:sz w:val="28"/>
        <w:szCs w:val="28"/>
      </w:rPr>
      <w:t xml:space="preserve"> </w:t>
    </w:r>
    <w:r w:rsidR="000329A4">
      <w:rPr>
        <w:b/>
        <w:sz w:val="28"/>
        <w:szCs w:val="28"/>
      </w:rPr>
      <w:t xml:space="preserve"> </w:t>
    </w:r>
    <w:r>
      <w:rPr>
        <w:b/>
        <w:sz w:val="28"/>
        <w:szCs w:val="28"/>
      </w:rPr>
      <w:t>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B732C3" w:rsidRPr="006B6BBA" w:rsidRDefault="00B732C3" w:rsidP="000329A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SCUOLA SECONDARIA</w:t>
    </w:r>
    <w:r w:rsidR="0003714E">
      <w:rPr>
        <w:b/>
        <w:sz w:val="28"/>
        <w:szCs w:val="28"/>
      </w:rPr>
      <w:t xml:space="preserve"> DI I E II GRADO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414F2"/>
    <w:rsid w:val="00152CD5"/>
    <w:rsid w:val="00152D57"/>
    <w:rsid w:val="00154FFD"/>
    <w:rsid w:val="00184D65"/>
    <w:rsid w:val="001914B2"/>
    <w:rsid w:val="00192F7D"/>
    <w:rsid w:val="001A5DF2"/>
    <w:rsid w:val="001D6163"/>
    <w:rsid w:val="001E6764"/>
    <w:rsid w:val="001F067F"/>
    <w:rsid w:val="002320F7"/>
    <w:rsid w:val="00233375"/>
    <w:rsid w:val="002C6257"/>
    <w:rsid w:val="002D6CDF"/>
    <w:rsid w:val="002E1856"/>
    <w:rsid w:val="002F739C"/>
    <w:rsid w:val="003074E5"/>
    <w:rsid w:val="00326DEA"/>
    <w:rsid w:val="003834E4"/>
    <w:rsid w:val="0045757C"/>
    <w:rsid w:val="004777C2"/>
    <w:rsid w:val="00492508"/>
    <w:rsid w:val="0053054B"/>
    <w:rsid w:val="005605E3"/>
    <w:rsid w:val="005847EC"/>
    <w:rsid w:val="005850D5"/>
    <w:rsid w:val="00586388"/>
    <w:rsid w:val="00591285"/>
    <w:rsid w:val="005A19D8"/>
    <w:rsid w:val="005F4C7B"/>
    <w:rsid w:val="00623ABA"/>
    <w:rsid w:val="006302E1"/>
    <w:rsid w:val="0065104F"/>
    <w:rsid w:val="006D3B69"/>
    <w:rsid w:val="006F3B74"/>
    <w:rsid w:val="006F404A"/>
    <w:rsid w:val="00700284"/>
    <w:rsid w:val="00725F2F"/>
    <w:rsid w:val="00730412"/>
    <w:rsid w:val="00743C54"/>
    <w:rsid w:val="0074562A"/>
    <w:rsid w:val="007A773C"/>
    <w:rsid w:val="007F7909"/>
    <w:rsid w:val="00804240"/>
    <w:rsid w:val="00813228"/>
    <w:rsid w:val="00843817"/>
    <w:rsid w:val="0088783F"/>
    <w:rsid w:val="00895C9D"/>
    <w:rsid w:val="008A3A9D"/>
    <w:rsid w:val="008A7D02"/>
    <w:rsid w:val="008B426A"/>
    <w:rsid w:val="008B5FC7"/>
    <w:rsid w:val="008C2C9A"/>
    <w:rsid w:val="008F0ABC"/>
    <w:rsid w:val="008F1256"/>
    <w:rsid w:val="009054BF"/>
    <w:rsid w:val="0092394A"/>
    <w:rsid w:val="00935A4D"/>
    <w:rsid w:val="009446DB"/>
    <w:rsid w:val="00952A8D"/>
    <w:rsid w:val="009A5E5B"/>
    <w:rsid w:val="009C6974"/>
    <w:rsid w:val="009C7BC9"/>
    <w:rsid w:val="009D6A5B"/>
    <w:rsid w:val="009D7C67"/>
    <w:rsid w:val="009E024D"/>
    <w:rsid w:val="009F0302"/>
    <w:rsid w:val="009F4855"/>
    <w:rsid w:val="00A37767"/>
    <w:rsid w:val="00A410C2"/>
    <w:rsid w:val="00A53ACB"/>
    <w:rsid w:val="00A73817"/>
    <w:rsid w:val="00A8024C"/>
    <w:rsid w:val="00A9013F"/>
    <w:rsid w:val="00AC39F3"/>
    <w:rsid w:val="00AE53B8"/>
    <w:rsid w:val="00B1534C"/>
    <w:rsid w:val="00B45E1C"/>
    <w:rsid w:val="00B47E9D"/>
    <w:rsid w:val="00B5281E"/>
    <w:rsid w:val="00B608A4"/>
    <w:rsid w:val="00B732C3"/>
    <w:rsid w:val="00B75832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B5E98"/>
    <w:rsid w:val="00EC3E5A"/>
    <w:rsid w:val="00EC5F20"/>
    <w:rsid w:val="00F23CCE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ap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ap@postacert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1930-DF24-4FB9-89D5-B79E1BE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2020-05-25T15:16:00Z</dcterms:created>
  <dcterms:modified xsi:type="dcterms:W3CDTF">2020-05-25T15:16:00Z</dcterms:modified>
</cp:coreProperties>
</file>